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F11" w:rsidRPr="003B79E8" w:rsidRDefault="00177F11" w:rsidP="00177F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olor w:val="548DD4" w:themeColor="text2" w:themeTint="99"/>
          <w:kern w:val="36"/>
          <w:sz w:val="24"/>
          <w:szCs w:val="24"/>
          <w:lang w:eastAsia="ru-RU"/>
        </w:rPr>
      </w:pPr>
      <w:r w:rsidRPr="003B79E8">
        <w:rPr>
          <w:rFonts w:ascii="Times New Roman" w:eastAsia="Times New Roman" w:hAnsi="Times New Roman" w:cs="Times New Roman"/>
          <w:i/>
          <w:iCs/>
          <w:color w:val="548DD4" w:themeColor="text2" w:themeTint="99"/>
          <w:kern w:val="36"/>
          <w:sz w:val="24"/>
          <w:szCs w:val="24"/>
          <w:lang w:eastAsia="ru-RU"/>
        </w:rPr>
        <w:t>ПОДГОТОВКА РЕБЕНКА К СЕМЕЙНОЙ ЖИЗНИ</w:t>
      </w:r>
    </w:p>
    <w:p w:rsidR="00177F11" w:rsidRPr="003B79E8" w:rsidRDefault="00177F11" w:rsidP="00177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9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самой жизни дети перенимают от старших поколений немало знаний об отношениях к человеку другого пола, о браке, о семье, усваивают нормы поведения. Все это важно, но при нынешнем темпе жизни “естественный” механизм передачи таких знаний уже недостаточен. Поэтому необходимо целенаправленно заниматься с </w:t>
      </w:r>
      <w:bookmarkStart w:id="0" w:name="_GoBack"/>
      <w:bookmarkEnd w:id="0"/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ребенком, подготавливая его к будущей семейной жизни, информировать его о: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1) </w:t>
      </w: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этической стороне семейной жизни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должен уважать отца и мать, дружелюбно относиться к братьям и сестрам, знать о культуре интимных чувств, правильно представлять себе “идеальных” мужа и жену, учиться ответственности, честности, сдержанности, доброте, уступчивости, осознавать моральные основы семейных отношений;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</w:t>
      </w: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правовой стороне семейной жизни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Ребенка необходимо познакомить с основами законодательства о браке и семье, с важнейшими положениями семейного права, с обязанностями супругов по отношению друг к другу, к детям, к обществу;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</w:t>
      </w: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психологической стороне семейной жизни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должен понимать основы брака и семейной жизни, психологию других людей, должен учитывать развитие чувства, должен владеть навыками общения;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4) </w:t>
      </w: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физико-гигиенической стороне семейной жизни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должен получить знания о физиологических особенностях мужского и женского организмов, правдивую информацию о половых отношениях в соответствии с возрастом. Также необходимо выработать у ребенка прочные гигиенические навыки (содержание половых органов в чистоте, умывание по вечерам; соблюдение определенных требований к одежде: она не должна раздражать эрогенные зоны, вызывать сексуальные ощущения) и высоконравственное поведение (даже маленький ребенок должен знать, что нельзя громко проситься в туалет, что переодеваться при посторонних не принято);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5) </w:t>
      </w:r>
      <w:r w:rsidRPr="003B7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хозяйственно-экономической стороне семейной жизни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Ребенка с раннего возраста надо приобщать к домашнему труду, приучать выполнять семейные обязанности. Детей нужно учить проводить досуг вместе с семьей, отдыхать в выходные вместе с родителями. Обязанности мальчика и девочки по дому можно разделить.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Мальчик должен овладеть навыками по ремонту квартиры, мебели, бытовой техники, обуви, одежды. Но мужчины должны знать и так называемые женские работы и не гнушаться ими, потому что чисто мужских работ в 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городской квартире осталось мало. Девочка должна уметь вести хозяйство, рассчитывать бюджет, готовить и т. д.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особое внимание психологи советуют обратить на психологическую сторону семейной жизни.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Опыт показал, что семья распадается чаще там, где имеется психологическая незрелость супругов.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девушек это проявляется в том, что они хотят походить на парней. В детстве они постоянно находятся рядом с мальчиками, играют только с ними.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подростковом возрасте они “рубахи-парни”, могут закурить, выпить. Это создает дисгармонию созревания психики человека. Мужской вариант психической незрелости выражается иначе. Юноша старается подольше остаться ребенком. В будущем он превратится в обузу для жены.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детства у ребенка нужно воспитывать уважение к противоположному полу.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Юноше полезно привить мысль о том, что аморально оставить женщину, ждущую от него ребенка. Девушке — что аморально вести себя слишком призывно, выставлять себя напоказ, чрезмерно обнажаться и краситься.</w:t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7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Воспитывая детей, надо прививать им такие черты: терпеливость, чуткость, тактичность, недопустимость злых насмешек. Ребенка нужно учить тому, чтобы он умел строить свои отношения с людьми, совместно с ним проживающими. Воспитанный таким образом ребенок гораздо легче будет переносить семейные трудности. Проще будет и ему, и с ним. Умение жить счастливо в семье — это редкое качество. Но его можно и нужно воспитать в детях.</w:t>
      </w:r>
    </w:p>
    <w:p w:rsidR="008D7214" w:rsidRPr="003B79E8" w:rsidRDefault="008D7214">
      <w:pPr>
        <w:rPr>
          <w:rFonts w:ascii="Times New Roman" w:hAnsi="Times New Roman" w:cs="Times New Roman"/>
          <w:sz w:val="28"/>
          <w:szCs w:val="28"/>
        </w:rPr>
      </w:pPr>
    </w:p>
    <w:sectPr w:rsidR="008D7214" w:rsidRPr="003B7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597" w:rsidRDefault="00855597" w:rsidP="00177F11">
      <w:pPr>
        <w:spacing w:after="0" w:line="240" w:lineRule="auto"/>
      </w:pPr>
      <w:r>
        <w:separator/>
      </w:r>
    </w:p>
  </w:endnote>
  <w:endnote w:type="continuationSeparator" w:id="0">
    <w:p w:rsidR="00855597" w:rsidRDefault="00855597" w:rsidP="00177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597" w:rsidRDefault="00855597" w:rsidP="00177F11">
      <w:pPr>
        <w:spacing w:after="0" w:line="240" w:lineRule="auto"/>
      </w:pPr>
      <w:r>
        <w:separator/>
      </w:r>
    </w:p>
  </w:footnote>
  <w:footnote w:type="continuationSeparator" w:id="0">
    <w:p w:rsidR="00855597" w:rsidRDefault="00855597" w:rsidP="00177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67"/>
    <w:rsid w:val="00177F11"/>
    <w:rsid w:val="003B79E8"/>
    <w:rsid w:val="00855597"/>
    <w:rsid w:val="008D7214"/>
    <w:rsid w:val="00A6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66FC1-704F-465D-A56E-97E1D4BD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F11"/>
  </w:style>
  <w:style w:type="paragraph" w:styleId="a5">
    <w:name w:val="footer"/>
    <w:basedOn w:val="a"/>
    <w:link w:val="a6"/>
    <w:uiPriority w:val="99"/>
    <w:unhideWhenUsed/>
    <w:rsid w:val="00177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2021-03-24T07:04:00Z</dcterms:created>
  <dcterms:modified xsi:type="dcterms:W3CDTF">2021-03-24T07:38:00Z</dcterms:modified>
</cp:coreProperties>
</file>